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CB6882" w:rsidP="00CB688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B6882">
        <w:rPr>
          <w:rFonts w:ascii="Arial" w:hAnsi="Arial" w:cs="Arial"/>
          <w:b/>
          <w:sz w:val="28"/>
        </w:rPr>
        <w:t>MARTEDÌ 18 GENNAIO – SECONDA SETTIMANA DEL T.O. [C]</w:t>
      </w:r>
    </w:p>
    <w:p w:rsidR="00AE3B2A" w:rsidRPr="00F73F5E" w:rsidRDefault="00F73F5E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F73F5E">
        <w:rPr>
          <w:rFonts w:ascii="Arial" w:hAnsi="Arial" w:cs="Arial"/>
          <w:b/>
          <w:sz w:val="26"/>
          <w:szCs w:val="26"/>
        </w:rPr>
        <w:t>E diceva loro: «Il sabato è stato fatto per l’uomo e non l’uomo per il sabato! Perciò il Figlio dell’uomo è signore anche del sabato».</w:t>
      </w:r>
    </w:p>
    <w:p w:rsidR="00BD0BC0" w:rsidRDefault="000B5B1F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Quando il pensiero degli uomini si impossessa della Parola del Signore, sempre viene trasformata in una parola di schiavitù, facendole perdere la sua eterna verità che è di liberazione da ogni prigionia della mente e del cuore, affinché l’uomo ami con tutta la potenza di verità e di grazia che il Signore ha messo nel suo cuore, creandolo, e che sempre assiste con la sua divina ed eterna carità. Come fare perché non ci impossessiamo della Parola del Signore? C’è una regola assai semplice: obbedendo ad ogni Parola che il Signore ha fatto giungere al nostro orecchio, al nostro cuore, alla nostra anima, al nostro stesso corpo, a tutta la nostra natura.</w:t>
      </w:r>
    </w:p>
    <w:p w:rsidR="007E0BEE" w:rsidRDefault="000B5B1F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Sì, anche alla nostra natura Dio ha fatto giungere la sua Parola. L’ha creata a sua immagine e somiglianza, ad immagine della sua verità e della sua carità, della sua sapienza e della sua intelligenza. </w:t>
      </w:r>
      <w:r w:rsidR="00BE4DBE">
        <w:rPr>
          <w:rFonts w:ascii="Arial" w:hAnsi="Arial" w:cs="Arial"/>
          <w:b/>
          <w:sz w:val="24"/>
          <w:szCs w:val="28"/>
        </w:rPr>
        <w:t>Quando uno osserva bene un comandamento, lo osserva con tutto il cuore e con tutta l’anima, con tutte le sue forze e con tutto se stesso, perché vuole essere gradito al suo Signore, sempre il Signore manda il suo Santo Spirito perché lo guid</w:t>
      </w:r>
      <w:r w:rsidR="001978FD">
        <w:rPr>
          <w:rFonts w:ascii="Arial" w:hAnsi="Arial" w:cs="Arial"/>
          <w:b/>
          <w:sz w:val="24"/>
          <w:szCs w:val="28"/>
        </w:rPr>
        <w:t>i</w:t>
      </w:r>
      <w:r w:rsidR="00BE4DBE">
        <w:rPr>
          <w:rFonts w:ascii="Arial" w:hAnsi="Arial" w:cs="Arial"/>
          <w:b/>
          <w:sz w:val="24"/>
          <w:szCs w:val="28"/>
        </w:rPr>
        <w:t xml:space="preserve"> alla piena osservanza di ogni altro comandamento, non però osservanza secondo il cuore dell’uomo, ma osservanza secondo il cuore del Padre che il comandamento ha dato. </w:t>
      </w:r>
    </w:p>
    <w:p w:rsidR="00273D7A" w:rsidRDefault="00BE4DBE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Perché il Signore ha dato il terzo comandamento? Perché l’uomo si ricordasse due altissime verità</w:t>
      </w:r>
      <w:r w:rsidR="007E0BEE">
        <w:rPr>
          <w:rFonts w:ascii="Arial" w:hAnsi="Arial" w:cs="Arial"/>
          <w:b/>
          <w:sz w:val="24"/>
          <w:szCs w:val="28"/>
        </w:rPr>
        <w:t xml:space="preserve">. La terra è di Dio e sempre ci si deve servire di essa secondo la volontà di Dio. Anche gli animali sono di Dio e anche di essi ci si deve servire secondo la volontà di Dio. Ma anche l’uomo è di Dio e anche lui deve usare se stesso secondo la volontà di Dio. Il tempo è anch’esso di Dio e anche del tempo dobbiamo servicene secondo la volontà di Dio. Inoltre l’uomo deve sempre porre un limite alla sua concupiscenza o al suo desiderio di possedere o di guadagnare sempre di più. La vita dell’uomo non è da ciò che lui produce, è invece tutta dalla provvidenza del suo Signore e Dio. La provvidenza del Signore si riverserà su di lui solo se obbedisce e finché obbedisce alla Parola del suo Dio, ad ogni suo comandamento. Se lui non obbedisce alla Parola del suo Signore, può anche lavorare </w:t>
      </w:r>
      <w:r w:rsidR="00E96B02">
        <w:rPr>
          <w:rFonts w:ascii="Arial" w:hAnsi="Arial" w:cs="Arial"/>
          <w:b/>
          <w:sz w:val="24"/>
          <w:szCs w:val="28"/>
        </w:rPr>
        <w:t xml:space="preserve">dalla sera alla mattina e dalla mattina alla sera. Sempre il cielo per lui sarà una lastra di rame e la terra un mare di bronzo. Consumerà le sue energie invano. </w:t>
      </w:r>
    </w:p>
    <w:p w:rsidR="00E96B02" w:rsidRDefault="00E96B02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 farisei non conoscono la Legge del Signore. Essi sono prigionieri di una tradizione nella quale non c’è l’uomo. C’è solo una tradizione morta che dona morte a tutti coloro che la osservano. Gesù invece conosce la Parola del Padre suo. Questa Parola ha al centro, al cuore solo l’uomo: l’uomo da </w:t>
      </w:r>
      <w:r>
        <w:rPr>
          <w:rFonts w:ascii="Arial" w:hAnsi="Arial" w:cs="Arial"/>
          <w:b/>
          <w:sz w:val="24"/>
          <w:szCs w:val="28"/>
        </w:rPr>
        <w:lastRenderedPageBreak/>
        <w:t xml:space="preserve">amare, l’uomo da salvare, l’uomo da redimere, l’uomo da confortare, l’uomo da consolare, l’uomo da portare nella Parola del Signore, perché metta se stesso a servizio dell’amore di Dio e dei suoi fratelli. I farisei non possono tollerare che Gesù edifichi nel loro regno di morte il regno della vita, nella religione senza l’uomo metta la religione dell’uomo e per questo lo contrastato con ogni accusa infamante. </w:t>
      </w:r>
      <w:r w:rsidR="00E463AC">
        <w:rPr>
          <w:rFonts w:ascii="Arial" w:hAnsi="Arial" w:cs="Arial"/>
          <w:b/>
          <w:sz w:val="24"/>
          <w:szCs w:val="28"/>
        </w:rPr>
        <w:t>Fanno di tutto per accusarlo di trasgressione della Legge così possono lapidarlo senza alcun giudizio.</w:t>
      </w:r>
    </w:p>
    <w:p w:rsidR="00E463AC" w:rsidRDefault="00E463AC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Oggi vedono i suoi discepoli che presi dalla fame, prendono dello spighe da un campo di grano, le sfregano con le mani e poi mangiano i chicchi di grano fatti venire fuori. Per loro questa è una gravissima violazione della Legge del Sabato. Ecco la loro accusa: se tu, Gesù, fossi un vero Maestro, insegneresti ai tuoi discepoli che non è lecito di sabato fare ciò che essi stanno facendo. La gente deve sapere questo. Così non ti seguirà più. </w:t>
      </w:r>
      <w:r w:rsidR="00657123">
        <w:rPr>
          <w:rFonts w:ascii="Arial" w:hAnsi="Arial" w:cs="Arial"/>
          <w:b/>
          <w:sz w:val="24"/>
          <w:szCs w:val="28"/>
        </w:rPr>
        <w:t xml:space="preserve">Ecco la loro strategia: infangare, disprezzare, calunniare, </w:t>
      </w:r>
      <w:r w:rsidR="004422AE">
        <w:rPr>
          <w:rFonts w:ascii="Arial" w:hAnsi="Arial" w:cs="Arial"/>
          <w:b/>
          <w:sz w:val="24"/>
          <w:szCs w:val="28"/>
        </w:rPr>
        <w:t>giungendo fino ad attribuire le sue opere più sante ad un potere a lui conferito dal principe dei demòni. Strategia di ieri, strategia di oggi. Quando si vuole distruggere una persona la si infanga con ogni calunnia e menzogna. La si rende vile dinanzi agli occhi della gente. La si dichiara o Satana e figlia di Satana. È questa una strategia che sempre ha presa sui cuori dei semplici e degli sprovveduti e di quanti hanno da tempo rinunciato a pensare perché assoggettati e prigionieri del pensiero di chi non ha pensiero.  Per queste persone la verità è la falsità e la falsità è la verità.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Mc </w:t>
      </w:r>
      <w:r w:rsidR="00CB6882">
        <w:rPr>
          <w:rFonts w:ascii="Arial" w:hAnsi="Arial" w:cs="Arial"/>
          <w:b/>
          <w:sz w:val="28"/>
          <w:szCs w:val="28"/>
        </w:rPr>
        <w:t>2,23-28</w:t>
      </w:r>
    </w:p>
    <w:p w:rsidR="00070E64" w:rsidRPr="00F73F5E" w:rsidRDefault="00F73F5E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F73F5E">
        <w:rPr>
          <w:rFonts w:ascii="Arial" w:hAnsi="Arial" w:cs="Arial"/>
          <w:b/>
          <w:sz w:val="24"/>
          <w:szCs w:val="28"/>
        </w:rPr>
        <w:t>Avvenne</w:t>
      </w:r>
      <w:r w:rsidR="00CB6882" w:rsidRPr="00F73F5E">
        <w:rPr>
          <w:rFonts w:ascii="Arial" w:hAnsi="Arial" w:cs="Arial"/>
          <w:b/>
          <w:sz w:val="24"/>
          <w:szCs w:val="28"/>
        </w:rPr>
        <w:t xml:space="preserve"> che di sabato Gesù passava fra campi di grano e i suoi discepoli, mentre camminavano, si misero a cogliere le spighe. </w:t>
      </w:r>
      <w:r w:rsidRPr="00F73F5E">
        <w:rPr>
          <w:rFonts w:ascii="Arial" w:hAnsi="Arial" w:cs="Arial"/>
          <w:b/>
          <w:sz w:val="24"/>
          <w:szCs w:val="28"/>
        </w:rPr>
        <w:t>I</w:t>
      </w:r>
      <w:r w:rsidR="00CB6882" w:rsidRPr="00F73F5E">
        <w:rPr>
          <w:rFonts w:ascii="Arial" w:hAnsi="Arial" w:cs="Arial"/>
          <w:b/>
          <w:sz w:val="24"/>
          <w:szCs w:val="28"/>
        </w:rPr>
        <w:t xml:space="preserve"> farisei gli dicevano: «Guarda! Perché fanno in giorno di sabato quello che non è lecito?». </w:t>
      </w:r>
      <w:r w:rsidRPr="00F73F5E">
        <w:rPr>
          <w:rFonts w:ascii="Arial" w:hAnsi="Arial" w:cs="Arial"/>
          <w:b/>
          <w:sz w:val="24"/>
          <w:szCs w:val="28"/>
        </w:rPr>
        <w:t>Ed</w:t>
      </w:r>
      <w:r w:rsidR="00CB6882" w:rsidRPr="00F73F5E">
        <w:rPr>
          <w:rFonts w:ascii="Arial" w:hAnsi="Arial" w:cs="Arial"/>
          <w:b/>
          <w:sz w:val="24"/>
          <w:szCs w:val="28"/>
        </w:rPr>
        <w:t xml:space="preserve"> egli rispose loro: «Non avete mai letto quello che fece Davide quando si trovò nel bisogno e lui e i suoi compagni ebbero fame? </w:t>
      </w:r>
      <w:r w:rsidRPr="00F73F5E">
        <w:rPr>
          <w:rFonts w:ascii="Arial" w:hAnsi="Arial" w:cs="Arial"/>
          <w:b/>
          <w:sz w:val="24"/>
          <w:szCs w:val="28"/>
        </w:rPr>
        <w:t>Sotto</w:t>
      </w:r>
      <w:r w:rsidR="00CB6882" w:rsidRPr="00F73F5E">
        <w:rPr>
          <w:rFonts w:ascii="Arial" w:hAnsi="Arial" w:cs="Arial"/>
          <w:b/>
          <w:sz w:val="24"/>
          <w:szCs w:val="28"/>
        </w:rPr>
        <w:t xml:space="preserve"> il sommo sacerdote Abiatàr, entrò nella casa di Dio e mangiò i pani dell’offerta, che non è lecito mangiare se non ai sacerdoti, e ne diede anche ai suoi compagni!». </w:t>
      </w:r>
      <w:r w:rsidRPr="00F73F5E">
        <w:rPr>
          <w:rFonts w:ascii="Arial" w:hAnsi="Arial" w:cs="Arial"/>
          <w:b/>
          <w:sz w:val="24"/>
          <w:szCs w:val="28"/>
        </w:rPr>
        <w:t>E</w:t>
      </w:r>
      <w:r w:rsidR="00CB6882" w:rsidRPr="00F73F5E">
        <w:rPr>
          <w:rFonts w:ascii="Arial" w:hAnsi="Arial" w:cs="Arial"/>
          <w:b/>
          <w:sz w:val="24"/>
          <w:szCs w:val="28"/>
        </w:rPr>
        <w:t xml:space="preserve"> diceva loro: «Il sabato è stato fatto per l’uomo e non l’uomo per il sabato! </w:t>
      </w:r>
      <w:r w:rsidRPr="00F73F5E">
        <w:rPr>
          <w:rFonts w:ascii="Arial" w:hAnsi="Arial" w:cs="Arial"/>
          <w:b/>
          <w:sz w:val="24"/>
          <w:szCs w:val="28"/>
        </w:rPr>
        <w:t>Perciò</w:t>
      </w:r>
      <w:r w:rsidR="00CB6882" w:rsidRPr="00F73F5E">
        <w:rPr>
          <w:rFonts w:ascii="Arial" w:hAnsi="Arial" w:cs="Arial"/>
          <w:b/>
          <w:sz w:val="24"/>
          <w:szCs w:val="28"/>
        </w:rPr>
        <w:t xml:space="preserve"> il Figlio dell’uomo è signore anche del sabato».</w:t>
      </w:r>
    </w:p>
    <w:p w:rsidR="005869AA" w:rsidRDefault="004422AE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Gesù </w:t>
      </w:r>
      <w:r w:rsidR="005869AA">
        <w:rPr>
          <w:rFonts w:ascii="Arial" w:hAnsi="Arial" w:cs="Arial"/>
          <w:b/>
          <w:sz w:val="24"/>
          <w:szCs w:val="28"/>
        </w:rPr>
        <w:t xml:space="preserve">ricorda a questi farisei che per fame il sommo sacerdote Abiatàr diede da mangiare a Davide e ai suoi compagni i pani sacri che solo i sacerdoti potevano mangiare. Aggiunge anche che il sabato è stato fatto per l’uomo e non l’uomo per il sabato. Il sabato è per rendere veramente umana  la vita dell’uomo, non per la sua morte. Infine ricorda che è Lui il Signore del sabato. Lui lo ha dato e solo Lui lo può interpretare. Osserva il sabato chi ama l’uomo. Chi non lo ama, non osserva il sabato. Madre di Dio, aiutaci a vivere ogni comandamento dal pensiero di Dio, sempre. </w:t>
      </w:r>
    </w:p>
    <w:sectPr w:rsidR="005869AA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30" w:rsidRDefault="00EF3C30" w:rsidP="00087278">
      <w:pPr>
        <w:spacing w:after="0" w:line="240" w:lineRule="auto"/>
      </w:pPr>
      <w:r>
        <w:separator/>
      </w:r>
    </w:p>
  </w:endnote>
  <w:endnote w:type="continuationSeparator" w:id="0">
    <w:p w:rsidR="00EF3C30" w:rsidRDefault="00EF3C30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90D38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30" w:rsidRDefault="00EF3C30" w:rsidP="00087278">
      <w:pPr>
        <w:spacing w:after="0" w:line="240" w:lineRule="auto"/>
      </w:pPr>
      <w:r>
        <w:separator/>
      </w:r>
    </w:p>
  </w:footnote>
  <w:footnote w:type="continuationSeparator" w:id="0">
    <w:p w:rsidR="00EF3C30" w:rsidRDefault="00EF3C30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B1F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978FD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30D0"/>
    <w:rsid w:val="002144B4"/>
    <w:rsid w:val="00216C42"/>
    <w:rsid w:val="00217E5E"/>
    <w:rsid w:val="002221BD"/>
    <w:rsid w:val="00224D9B"/>
    <w:rsid w:val="00224EE6"/>
    <w:rsid w:val="0022500E"/>
    <w:rsid w:val="00226FB2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A75FD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4A42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078A"/>
    <w:rsid w:val="00434669"/>
    <w:rsid w:val="00435D3F"/>
    <w:rsid w:val="00435FD9"/>
    <w:rsid w:val="00437BF2"/>
    <w:rsid w:val="00441184"/>
    <w:rsid w:val="00442026"/>
    <w:rsid w:val="004422AE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3C04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69AA"/>
    <w:rsid w:val="0058737E"/>
    <w:rsid w:val="0058793E"/>
    <w:rsid w:val="0059145C"/>
    <w:rsid w:val="0059178C"/>
    <w:rsid w:val="00591922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57123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C7FDC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EE1"/>
    <w:rsid w:val="00757AA2"/>
    <w:rsid w:val="00760FC5"/>
    <w:rsid w:val="00763C90"/>
    <w:rsid w:val="00764656"/>
    <w:rsid w:val="00765D74"/>
    <w:rsid w:val="00771ECB"/>
    <w:rsid w:val="00777C69"/>
    <w:rsid w:val="007802CA"/>
    <w:rsid w:val="007810A4"/>
    <w:rsid w:val="00781260"/>
    <w:rsid w:val="00781A39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0BEE"/>
    <w:rsid w:val="007E285E"/>
    <w:rsid w:val="007E5229"/>
    <w:rsid w:val="007F2912"/>
    <w:rsid w:val="007F2B1F"/>
    <w:rsid w:val="007F2ED0"/>
    <w:rsid w:val="007F45AB"/>
    <w:rsid w:val="007F617E"/>
    <w:rsid w:val="007F6DF6"/>
    <w:rsid w:val="007F7B70"/>
    <w:rsid w:val="007F7C31"/>
    <w:rsid w:val="00801F67"/>
    <w:rsid w:val="00804CC3"/>
    <w:rsid w:val="00805DE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79F6"/>
    <w:rsid w:val="008D114F"/>
    <w:rsid w:val="008D1BA9"/>
    <w:rsid w:val="008D2AFC"/>
    <w:rsid w:val="008D5707"/>
    <w:rsid w:val="008D5DA3"/>
    <w:rsid w:val="008D79E8"/>
    <w:rsid w:val="008E120B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D7D34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D2B"/>
    <w:rsid w:val="00BD4FC8"/>
    <w:rsid w:val="00BD5D9B"/>
    <w:rsid w:val="00BE0D0B"/>
    <w:rsid w:val="00BE0E33"/>
    <w:rsid w:val="00BE0E69"/>
    <w:rsid w:val="00BE1B38"/>
    <w:rsid w:val="00BE4DBE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7D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882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526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3AC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B02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3C30"/>
    <w:rsid w:val="00EF6274"/>
    <w:rsid w:val="00EF64A5"/>
    <w:rsid w:val="00EF68C4"/>
    <w:rsid w:val="00EF73EF"/>
    <w:rsid w:val="00F00300"/>
    <w:rsid w:val="00F01FF0"/>
    <w:rsid w:val="00F040FB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4720C"/>
    <w:rsid w:val="00F50597"/>
    <w:rsid w:val="00F50FC5"/>
    <w:rsid w:val="00F51479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3F5E"/>
    <w:rsid w:val="00F742F6"/>
    <w:rsid w:val="00F74D12"/>
    <w:rsid w:val="00F77155"/>
    <w:rsid w:val="00F81D80"/>
    <w:rsid w:val="00F851C4"/>
    <w:rsid w:val="00F86B55"/>
    <w:rsid w:val="00F8743E"/>
    <w:rsid w:val="00F90D38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5AD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2060-A4DD-457F-8B37-185CED32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4681</Characters>
  <Application>Microsoft Office Word</Application>
  <DocSecurity>4</DocSecurity>
  <Lines>81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2022-01-10T17:29:00Z</dcterms:created>
  <dcterms:modified xsi:type="dcterms:W3CDTF">2022-01-10T17:29:00Z</dcterms:modified>
</cp:coreProperties>
</file>